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a-Siatka"/>
        <w:tblW w:w="0" w:type="auto"/>
        <w:tblLook w:val="04A0" w:firstRow="1" w:lastRow="0" w:firstColumn="1" w:lastColumn="0" w:noHBand="0" w:noVBand="1"/>
      </w:tblPr>
      <w:tblGrid>
        <w:gridCol w:w="1259"/>
        <w:gridCol w:w="1040"/>
        <w:gridCol w:w="982"/>
        <w:gridCol w:w="6115"/>
      </w:tblGrid>
      <w:tr w:rsidR="001A0FF6" w14:paraId="3433DC99" w14:textId="77777777" w:rsidTr="001A0FF6">
        <w:tc>
          <w:tcPr>
            <w:tcW w:w="1259" w:type="dxa"/>
          </w:tcPr>
          <w:p w14:paraId="4A137DA8" w14:textId="77BCC799" w:rsidR="001A0FF6" w:rsidRPr="00D64297" w:rsidRDefault="001A0FF6" w:rsidP="00526DB9">
            <w:pPr>
              <w:jc w:val="center"/>
              <w:rPr>
                <w:b/>
              </w:rPr>
            </w:pPr>
            <w:r w:rsidRPr="00D64297">
              <w:rPr>
                <w:b/>
              </w:rPr>
              <w:t>Data:</w:t>
            </w:r>
          </w:p>
        </w:tc>
        <w:tc>
          <w:tcPr>
            <w:tcW w:w="1040" w:type="dxa"/>
          </w:tcPr>
          <w:p w14:paraId="68C8678D" w14:textId="77777777" w:rsidR="001A0FF6" w:rsidRPr="00D64297" w:rsidRDefault="001A0FF6" w:rsidP="00526DB9">
            <w:pPr>
              <w:jc w:val="center"/>
              <w:rPr>
                <w:b/>
              </w:rPr>
            </w:pPr>
            <w:proofErr w:type="spellStart"/>
            <w:r w:rsidRPr="00D64297">
              <w:rPr>
                <w:b/>
              </w:rPr>
              <w:t>Godzina</w:t>
            </w:r>
            <w:proofErr w:type="spellEnd"/>
            <w:r w:rsidRPr="00D64297">
              <w:rPr>
                <w:b/>
              </w:rPr>
              <w:t>:</w:t>
            </w:r>
          </w:p>
        </w:tc>
        <w:tc>
          <w:tcPr>
            <w:tcW w:w="982" w:type="dxa"/>
            <w:vMerge w:val="restart"/>
          </w:tcPr>
          <w:p w14:paraId="6B397E09" w14:textId="77777777" w:rsidR="001A0FF6" w:rsidRPr="00D64297" w:rsidRDefault="001A0FF6" w:rsidP="00526DB9">
            <w:pPr>
              <w:jc w:val="center"/>
              <w:rPr>
                <w:b/>
              </w:rPr>
            </w:pPr>
            <w:r w:rsidRPr="00D64297">
              <w:rPr>
                <w:b/>
              </w:rPr>
              <w:t>Temat:</w:t>
            </w:r>
          </w:p>
        </w:tc>
        <w:tc>
          <w:tcPr>
            <w:tcW w:w="6115" w:type="dxa"/>
            <w:vMerge w:val="restart"/>
          </w:tcPr>
          <w:p w14:paraId="17A51C1A" w14:textId="77777777" w:rsidR="001A0FF6" w:rsidRDefault="001A0FF6" w:rsidP="00526DB9">
            <w:pPr>
              <w:jc w:val="both"/>
            </w:pPr>
            <w:r>
              <w:t>Historia Roberta Baden-</w:t>
            </w:r>
            <w:proofErr w:type="spellStart"/>
            <w:r>
              <w:t>Powella</w:t>
            </w:r>
            <w:proofErr w:type="spellEnd"/>
          </w:p>
        </w:tc>
      </w:tr>
      <w:tr w:rsidR="001A0FF6" w14:paraId="588929EC" w14:textId="77777777" w:rsidTr="001A0FF6">
        <w:tc>
          <w:tcPr>
            <w:tcW w:w="1259" w:type="dxa"/>
          </w:tcPr>
          <w:p w14:paraId="44A2BA8A" w14:textId="77777777" w:rsidR="001A0FF6" w:rsidRDefault="001A0FF6" w:rsidP="00526DB9">
            <w:pPr>
              <w:jc w:val="center"/>
            </w:pPr>
            <w:r>
              <w:t>8.05.2023</w:t>
            </w:r>
          </w:p>
        </w:tc>
        <w:tc>
          <w:tcPr>
            <w:tcW w:w="1040" w:type="dxa"/>
          </w:tcPr>
          <w:p w14:paraId="31DB1B9F" w14:textId="77777777" w:rsidR="001A0FF6" w:rsidRDefault="001A0FF6" w:rsidP="00526DB9">
            <w:pPr>
              <w:jc w:val="center"/>
            </w:pPr>
            <w:r>
              <w:t>18:30</w:t>
            </w:r>
          </w:p>
        </w:tc>
        <w:tc>
          <w:tcPr>
            <w:tcW w:w="982" w:type="dxa"/>
            <w:vMerge/>
          </w:tcPr>
          <w:p w14:paraId="3DBF7449" w14:textId="77777777" w:rsidR="001A0FF6" w:rsidRDefault="001A0FF6" w:rsidP="00526DB9">
            <w:pPr>
              <w:jc w:val="center"/>
            </w:pPr>
          </w:p>
        </w:tc>
        <w:tc>
          <w:tcPr>
            <w:tcW w:w="6115" w:type="dxa"/>
            <w:vMerge/>
          </w:tcPr>
          <w:p w14:paraId="74DCDFF8" w14:textId="77777777" w:rsidR="001A0FF6" w:rsidRDefault="001A0FF6" w:rsidP="00526DB9">
            <w:pPr>
              <w:jc w:val="center"/>
            </w:pPr>
          </w:p>
        </w:tc>
      </w:tr>
      <w:tr w:rsidR="001A0FF6" w:rsidRPr="001A0FF6" w14:paraId="6A0538BD" w14:textId="77777777" w:rsidTr="001A0FF6">
        <w:trPr>
          <w:trHeight w:val="574"/>
        </w:trPr>
        <w:tc>
          <w:tcPr>
            <w:tcW w:w="1259" w:type="dxa"/>
          </w:tcPr>
          <w:p w14:paraId="211A3441" w14:textId="77777777" w:rsidR="001A0FF6" w:rsidRPr="00D64297" w:rsidRDefault="001A0FF6" w:rsidP="00526DB9">
            <w:pPr>
              <w:jc w:val="center"/>
              <w:rPr>
                <w:b/>
              </w:rPr>
            </w:pPr>
            <w:r w:rsidRPr="00D64297">
              <w:rPr>
                <w:b/>
              </w:rPr>
              <w:t xml:space="preserve">Cel </w:t>
            </w:r>
            <w:proofErr w:type="spellStart"/>
            <w:r w:rsidRPr="00D64297">
              <w:rPr>
                <w:b/>
              </w:rPr>
              <w:t>zbiórki</w:t>
            </w:r>
            <w:proofErr w:type="spellEnd"/>
            <w:r w:rsidRPr="00D64297">
              <w:rPr>
                <w:b/>
              </w:rPr>
              <w:t>:</w:t>
            </w:r>
          </w:p>
        </w:tc>
        <w:tc>
          <w:tcPr>
            <w:tcW w:w="8137" w:type="dxa"/>
            <w:gridSpan w:val="3"/>
          </w:tcPr>
          <w:p w14:paraId="05535C36" w14:textId="77777777" w:rsidR="001A0FF6" w:rsidRPr="001A0FF6" w:rsidRDefault="001A0FF6" w:rsidP="00526DB9">
            <w:pPr>
              <w:jc w:val="both"/>
              <w:rPr>
                <w:lang w:val="pl-PL"/>
              </w:rPr>
            </w:pPr>
            <w:r w:rsidRPr="001A0FF6">
              <w:rPr>
                <w:lang w:val="pl-PL"/>
              </w:rPr>
              <w:t>Bliższe poznanie życiorysu i dokonań Roberta Baden-Powella</w:t>
            </w:r>
          </w:p>
        </w:tc>
      </w:tr>
      <w:tr w:rsidR="001A0FF6" w:rsidRPr="001A0FF6" w14:paraId="4CA8F388" w14:textId="77777777" w:rsidTr="001A0FF6">
        <w:tc>
          <w:tcPr>
            <w:tcW w:w="1259" w:type="dxa"/>
          </w:tcPr>
          <w:p w14:paraId="655EA28B" w14:textId="77777777" w:rsidR="001A0FF6" w:rsidRPr="00D64297" w:rsidRDefault="001A0FF6">
            <w:pPr>
              <w:rPr>
                <w:b/>
                <w:lang w:val="pl-PL"/>
              </w:rPr>
            </w:pPr>
            <w:r w:rsidRPr="00D64297">
              <w:rPr>
                <w:b/>
                <w:lang w:val="pl-PL"/>
              </w:rPr>
              <w:t>Materiały:</w:t>
            </w:r>
          </w:p>
        </w:tc>
        <w:tc>
          <w:tcPr>
            <w:tcW w:w="8137" w:type="dxa"/>
            <w:gridSpan w:val="3"/>
          </w:tcPr>
          <w:p w14:paraId="7A8EA04F" w14:textId="77777777" w:rsidR="001A0FF6" w:rsidRPr="001A0FF6" w:rsidRDefault="001A0FF6">
            <w:pPr>
              <w:rPr>
                <w:lang w:val="pl-PL"/>
              </w:rPr>
            </w:pPr>
            <w:r>
              <w:rPr>
                <w:lang w:val="pl-PL"/>
              </w:rPr>
              <w:t>Kartki, długopisy, flamastry, dwie busole</w:t>
            </w:r>
          </w:p>
        </w:tc>
      </w:tr>
      <w:tr w:rsidR="001A0FF6" w:rsidRPr="001A0FF6" w14:paraId="064F9718" w14:textId="77777777" w:rsidTr="001A0FF6">
        <w:tc>
          <w:tcPr>
            <w:tcW w:w="1259" w:type="dxa"/>
          </w:tcPr>
          <w:p w14:paraId="08937390" w14:textId="77777777" w:rsidR="001A0FF6" w:rsidRPr="00D64297" w:rsidRDefault="001A0FF6" w:rsidP="00526DB9">
            <w:pPr>
              <w:jc w:val="center"/>
              <w:rPr>
                <w:b/>
                <w:lang w:val="pl-PL"/>
              </w:rPr>
            </w:pPr>
            <w:proofErr w:type="spellStart"/>
            <w:r w:rsidRPr="00D64297">
              <w:rPr>
                <w:b/>
                <w:lang w:val="pl-PL"/>
              </w:rPr>
              <w:t>l.p</w:t>
            </w:r>
            <w:proofErr w:type="spellEnd"/>
          </w:p>
        </w:tc>
        <w:tc>
          <w:tcPr>
            <w:tcW w:w="1040" w:type="dxa"/>
          </w:tcPr>
          <w:p w14:paraId="1BC515E9" w14:textId="77777777" w:rsidR="001A0FF6" w:rsidRPr="00D64297" w:rsidRDefault="001A0FF6" w:rsidP="00526DB9">
            <w:pPr>
              <w:jc w:val="center"/>
              <w:rPr>
                <w:b/>
                <w:lang w:val="pl-PL"/>
              </w:rPr>
            </w:pPr>
            <w:r w:rsidRPr="00D64297">
              <w:rPr>
                <w:b/>
                <w:lang w:val="pl-PL"/>
              </w:rPr>
              <w:t>Czas</w:t>
            </w:r>
          </w:p>
        </w:tc>
        <w:tc>
          <w:tcPr>
            <w:tcW w:w="7097" w:type="dxa"/>
            <w:gridSpan w:val="2"/>
          </w:tcPr>
          <w:p w14:paraId="72E640C4" w14:textId="77777777" w:rsidR="001A0FF6" w:rsidRPr="00D64297" w:rsidRDefault="001A0FF6">
            <w:pPr>
              <w:rPr>
                <w:b/>
                <w:lang w:val="pl-PL"/>
              </w:rPr>
            </w:pPr>
            <w:r w:rsidRPr="00D64297">
              <w:rPr>
                <w:b/>
                <w:lang w:val="pl-PL"/>
              </w:rPr>
              <w:t>Przebieg zajęć</w:t>
            </w:r>
          </w:p>
        </w:tc>
      </w:tr>
      <w:tr w:rsidR="001A0FF6" w:rsidRPr="001A0FF6" w14:paraId="4E26C842" w14:textId="77777777" w:rsidTr="001A0FF6">
        <w:tc>
          <w:tcPr>
            <w:tcW w:w="1259" w:type="dxa"/>
          </w:tcPr>
          <w:p w14:paraId="366418CF" w14:textId="77777777" w:rsidR="001A0FF6" w:rsidRDefault="001A0FF6" w:rsidP="00526DB9">
            <w:pPr>
              <w:jc w:val="center"/>
              <w:rPr>
                <w:lang w:val="pl-PL"/>
              </w:rPr>
            </w:pPr>
            <w:r>
              <w:rPr>
                <w:lang w:val="pl-PL"/>
              </w:rPr>
              <w:t>1</w:t>
            </w:r>
          </w:p>
        </w:tc>
        <w:tc>
          <w:tcPr>
            <w:tcW w:w="1040" w:type="dxa"/>
          </w:tcPr>
          <w:p w14:paraId="391893AB" w14:textId="77777777" w:rsidR="001A0FF6" w:rsidRDefault="001A0FF6" w:rsidP="00526DB9">
            <w:pPr>
              <w:jc w:val="center"/>
              <w:rPr>
                <w:lang w:val="pl-PL"/>
              </w:rPr>
            </w:pPr>
            <w:r>
              <w:rPr>
                <w:lang w:val="pl-PL"/>
              </w:rPr>
              <w:t>15min</w:t>
            </w:r>
          </w:p>
        </w:tc>
        <w:tc>
          <w:tcPr>
            <w:tcW w:w="7097" w:type="dxa"/>
            <w:gridSpan w:val="2"/>
          </w:tcPr>
          <w:p w14:paraId="7EE5D21F" w14:textId="77777777" w:rsidR="001A0FF6" w:rsidRDefault="001A0FF6" w:rsidP="00526DB9">
            <w:pPr>
              <w:jc w:val="both"/>
              <w:rPr>
                <w:lang w:val="pl-PL"/>
              </w:rPr>
            </w:pPr>
            <w:r>
              <w:rPr>
                <w:lang w:val="pl-PL"/>
              </w:rPr>
              <w:t>Co wiemy o Robercie Baden-Powellu?</w:t>
            </w:r>
          </w:p>
          <w:p w14:paraId="51BAE8A5" w14:textId="77777777" w:rsidR="001A0FF6" w:rsidRDefault="001A0FF6" w:rsidP="00526DB9">
            <w:pPr>
              <w:jc w:val="both"/>
              <w:rPr>
                <w:lang w:val="pl-PL"/>
              </w:rPr>
            </w:pPr>
            <w:r>
              <w:rPr>
                <w:lang w:val="pl-PL"/>
              </w:rPr>
              <w:t>Uczestnicy wybierają jedną osobę, która będzie zapisywała treści w mapie myśli na kartce A3. Głównym hasłem jest „Robert Baden-Powell”. Uczestnicy powinni wymienić wszystkie rzeczy, które o nim wiedzą, a następnie zapisać je na mapie myśli.</w:t>
            </w:r>
          </w:p>
          <w:p w14:paraId="0A7BE5AD" w14:textId="77777777" w:rsidR="001A0FF6" w:rsidRDefault="001A0FF6" w:rsidP="00526DB9">
            <w:pPr>
              <w:jc w:val="both"/>
              <w:rPr>
                <w:lang w:val="pl-PL"/>
              </w:rPr>
            </w:pPr>
            <w:r>
              <w:rPr>
                <w:lang w:val="pl-PL"/>
              </w:rPr>
              <w:t>Ćwiczenie to ma na celu zweryfikować aktualną wiedzę drużyny na temat Ojca Skautingu.</w:t>
            </w:r>
          </w:p>
        </w:tc>
      </w:tr>
      <w:tr w:rsidR="001A0FF6" w:rsidRPr="001A0FF6" w14:paraId="5A19132A" w14:textId="77777777" w:rsidTr="001A0FF6">
        <w:tc>
          <w:tcPr>
            <w:tcW w:w="1259" w:type="dxa"/>
          </w:tcPr>
          <w:p w14:paraId="40DD5E79" w14:textId="77777777" w:rsidR="001A0FF6" w:rsidRDefault="001A0FF6" w:rsidP="00526DB9">
            <w:pPr>
              <w:jc w:val="center"/>
              <w:rPr>
                <w:lang w:val="pl-PL"/>
              </w:rPr>
            </w:pPr>
            <w:r>
              <w:rPr>
                <w:lang w:val="pl-PL"/>
              </w:rPr>
              <w:t>2</w:t>
            </w:r>
          </w:p>
        </w:tc>
        <w:tc>
          <w:tcPr>
            <w:tcW w:w="1040" w:type="dxa"/>
          </w:tcPr>
          <w:p w14:paraId="077E2146" w14:textId="77777777" w:rsidR="001A0FF6" w:rsidRDefault="00526DB9" w:rsidP="00526DB9">
            <w:pPr>
              <w:jc w:val="center"/>
              <w:rPr>
                <w:lang w:val="pl-PL"/>
              </w:rPr>
            </w:pPr>
            <w:r>
              <w:rPr>
                <w:lang w:val="pl-PL"/>
              </w:rPr>
              <w:t>2min</w:t>
            </w:r>
          </w:p>
        </w:tc>
        <w:tc>
          <w:tcPr>
            <w:tcW w:w="7097" w:type="dxa"/>
            <w:gridSpan w:val="2"/>
          </w:tcPr>
          <w:p w14:paraId="0CCF41B1" w14:textId="77777777" w:rsidR="001A0FF6" w:rsidRDefault="00526DB9" w:rsidP="00526DB9">
            <w:pPr>
              <w:jc w:val="both"/>
              <w:rPr>
                <w:lang w:val="pl-PL"/>
              </w:rPr>
            </w:pPr>
            <w:r>
              <w:rPr>
                <w:lang w:val="pl-PL"/>
              </w:rPr>
              <w:t>Podzielenie na dwa patrole</w:t>
            </w:r>
          </w:p>
          <w:p w14:paraId="0617CCD1" w14:textId="77777777" w:rsidR="00526DB9" w:rsidRDefault="00526DB9" w:rsidP="00526DB9">
            <w:pPr>
              <w:jc w:val="both"/>
              <w:rPr>
                <w:lang w:val="pl-PL"/>
              </w:rPr>
            </w:pPr>
            <w:r>
              <w:rPr>
                <w:lang w:val="pl-PL"/>
              </w:rPr>
              <w:t>Uczestnicy losują karteczki z nazwami metodyk skautowych opracowanych przez Roberta Baden-Powella, co następnie dzieli ich na patrol</w:t>
            </w:r>
            <w:r w:rsidR="00512837">
              <w:rPr>
                <w:lang w:val="pl-PL"/>
              </w:rPr>
              <w:t xml:space="preserve"> Wilczki i </w:t>
            </w:r>
            <w:r w:rsidR="007005EF">
              <w:rPr>
                <w:lang w:val="pl-PL"/>
              </w:rPr>
              <w:t xml:space="preserve">Rover </w:t>
            </w:r>
            <w:proofErr w:type="spellStart"/>
            <w:r w:rsidR="007005EF">
              <w:rPr>
                <w:lang w:val="pl-PL"/>
              </w:rPr>
              <w:t>Scouts</w:t>
            </w:r>
            <w:proofErr w:type="spellEnd"/>
            <w:r w:rsidR="007005EF">
              <w:rPr>
                <w:lang w:val="pl-PL"/>
              </w:rPr>
              <w:t>.</w:t>
            </w:r>
          </w:p>
        </w:tc>
      </w:tr>
      <w:tr w:rsidR="001A0FF6" w14:paraId="5A43DD23" w14:textId="77777777" w:rsidTr="001A0FF6">
        <w:tc>
          <w:tcPr>
            <w:tcW w:w="1259" w:type="dxa"/>
          </w:tcPr>
          <w:p w14:paraId="0F0116AA" w14:textId="77777777" w:rsidR="001A0FF6" w:rsidRDefault="001A0FF6" w:rsidP="00526DB9">
            <w:pPr>
              <w:jc w:val="center"/>
              <w:rPr>
                <w:lang w:val="pl-PL"/>
              </w:rPr>
            </w:pPr>
            <w:r>
              <w:rPr>
                <w:lang w:val="pl-PL"/>
              </w:rPr>
              <w:t>3</w:t>
            </w:r>
          </w:p>
        </w:tc>
        <w:tc>
          <w:tcPr>
            <w:tcW w:w="1040" w:type="dxa"/>
          </w:tcPr>
          <w:p w14:paraId="37CF3A85" w14:textId="77777777" w:rsidR="001A0FF6" w:rsidRDefault="00526DB9" w:rsidP="00526DB9">
            <w:pPr>
              <w:jc w:val="center"/>
              <w:rPr>
                <w:lang w:val="pl-PL"/>
              </w:rPr>
            </w:pPr>
            <w:r>
              <w:rPr>
                <w:lang w:val="pl-PL"/>
              </w:rPr>
              <w:t>20min</w:t>
            </w:r>
          </w:p>
        </w:tc>
        <w:tc>
          <w:tcPr>
            <w:tcW w:w="7097" w:type="dxa"/>
            <w:gridSpan w:val="2"/>
          </w:tcPr>
          <w:p w14:paraId="2404D417" w14:textId="77777777" w:rsidR="001A0FF6" w:rsidRDefault="00526DB9" w:rsidP="00526DB9">
            <w:pPr>
              <w:jc w:val="both"/>
              <w:rPr>
                <w:lang w:val="pl-PL"/>
              </w:rPr>
            </w:pPr>
            <w:r>
              <w:rPr>
                <w:lang w:val="pl-PL"/>
              </w:rPr>
              <w:t>System małych grup.</w:t>
            </w:r>
          </w:p>
          <w:p w14:paraId="68492CAD" w14:textId="77777777" w:rsidR="00526DB9" w:rsidRDefault="00526DB9" w:rsidP="00526DB9">
            <w:pPr>
              <w:jc w:val="both"/>
              <w:rPr>
                <w:lang w:val="pl-PL"/>
              </w:rPr>
            </w:pPr>
            <w:r>
              <w:rPr>
                <w:lang w:val="pl-PL"/>
              </w:rPr>
              <w:t>Uczestnicy dowiadują się w jaki sposób i w jakich okolicznościach został wymyślony system małych grup, co wprowadza ich do zadnia. Każdy patrol dostaje ośmiu wędrowników opisanych na kartkach. Każdy z nich ma swoje plusy i minusy. Patrole decydują jak podzielić wędrowników na wymyślone</w:t>
            </w:r>
            <w:r w:rsidR="00EE750E">
              <w:rPr>
                <w:lang w:val="pl-PL"/>
              </w:rPr>
              <w:t xml:space="preserve"> przez nich patrole tak, żeby wzajemnie się dopełniali i przedstawiają propozycje tropów, jakie mogłyby wykonać. Na końcu każdy z patroli prezentuje swoje wymyślone zespoły.</w:t>
            </w:r>
          </w:p>
        </w:tc>
      </w:tr>
      <w:tr w:rsidR="001A0FF6" w14:paraId="1C8C0C41" w14:textId="77777777" w:rsidTr="001A0FF6">
        <w:tc>
          <w:tcPr>
            <w:tcW w:w="1259" w:type="dxa"/>
          </w:tcPr>
          <w:p w14:paraId="78875DF4" w14:textId="77777777" w:rsidR="001A0FF6" w:rsidRDefault="00EE750E" w:rsidP="00EE750E">
            <w:pPr>
              <w:jc w:val="center"/>
              <w:rPr>
                <w:lang w:val="pl-PL"/>
              </w:rPr>
            </w:pPr>
            <w:r>
              <w:rPr>
                <w:lang w:val="pl-PL"/>
              </w:rPr>
              <w:t>4</w:t>
            </w:r>
          </w:p>
        </w:tc>
        <w:tc>
          <w:tcPr>
            <w:tcW w:w="1040" w:type="dxa"/>
          </w:tcPr>
          <w:p w14:paraId="7C2C5C76" w14:textId="77777777" w:rsidR="001A0FF6" w:rsidRDefault="00EE750E" w:rsidP="0031165A">
            <w:pPr>
              <w:rPr>
                <w:lang w:val="pl-PL"/>
              </w:rPr>
            </w:pPr>
            <w:r>
              <w:rPr>
                <w:lang w:val="pl-PL"/>
              </w:rPr>
              <w:t>20min</w:t>
            </w:r>
          </w:p>
        </w:tc>
        <w:tc>
          <w:tcPr>
            <w:tcW w:w="7097" w:type="dxa"/>
            <w:gridSpan w:val="2"/>
          </w:tcPr>
          <w:p w14:paraId="4CE420C3" w14:textId="77777777" w:rsidR="001A0FF6" w:rsidRDefault="00EE750E" w:rsidP="0031165A">
            <w:pPr>
              <w:rPr>
                <w:lang w:val="pl-PL"/>
              </w:rPr>
            </w:pPr>
            <w:r>
              <w:rPr>
                <w:lang w:val="pl-PL"/>
              </w:rPr>
              <w:t>Terenoznawstwo i wojskowy skauting</w:t>
            </w:r>
          </w:p>
          <w:p w14:paraId="66C9C974" w14:textId="77777777" w:rsidR="00EE750E" w:rsidRDefault="00EE750E" w:rsidP="0031165A">
            <w:pPr>
              <w:rPr>
                <w:lang w:val="pl-PL"/>
              </w:rPr>
            </w:pPr>
            <w:r>
              <w:rPr>
                <w:lang w:val="pl-PL"/>
              </w:rPr>
              <w:t>Patrole poznają historię jak na wojnie w Afganistanie Robert Baden-Po</w:t>
            </w:r>
            <w:r w:rsidR="00EB19E6">
              <w:rPr>
                <w:lang w:val="pl-PL"/>
              </w:rPr>
              <w:t>well do zwiadów wykorzystywał umiejętności, które do dziś przekazywane są w technikach harcerskich. Patrole mają za zadanie wyjść na dwór na zwiad.</w:t>
            </w:r>
          </w:p>
          <w:p w14:paraId="66426791" w14:textId="77777777" w:rsidR="00EB19E6" w:rsidRDefault="00EB19E6" w:rsidP="0031165A">
            <w:pPr>
              <w:rPr>
                <w:lang w:val="pl-PL"/>
              </w:rPr>
            </w:pPr>
            <w:r>
              <w:rPr>
                <w:lang w:val="pl-PL"/>
              </w:rPr>
              <w:t>Każdy patrol dostaje zaszyfrowany list ze współrzędnymi azymutu i zdjęciem miejsca, z którego będą musieli go wyznaczyć. Jeżeli dobrze wyznaczą azymut znajdą kartki z kolejnymi informacjami o Robercie Baden-Powellu.</w:t>
            </w:r>
          </w:p>
        </w:tc>
      </w:tr>
      <w:tr w:rsidR="001A0FF6" w14:paraId="5E3CE04D" w14:textId="77777777" w:rsidTr="001A0FF6">
        <w:tc>
          <w:tcPr>
            <w:tcW w:w="1259" w:type="dxa"/>
          </w:tcPr>
          <w:p w14:paraId="43BEE6A4" w14:textId="77777777" w:rsidR="001A0FF6" w:rsidRDefault="00EE750E" w:rsidP="00EE750E">
            <w:pPr>
              <w:jc w:val="center"/>
              <w:rPr>
                <w:lang w:val="pl-PL"/>
              </w:rPr>
            </w:pPr>
            <w:r>
              <w:rPr>
                <w:lang w:val="pl-PL"/>
              </w:rPr>
              <w:t>5</w:t>
            </w:r>
          </w:p>
        </w:tc>
        <w:tc>
          <w:tcPr>
            <w:tcW w:w="1040" w:type="dxa"/>
          </w:tcPr>
          <w:p w14:paraId="0DA2F0EE" w14:textId="77777777" w:rsidR="001A0FF6" w:rsidRDefault="00EE750E" w:rsidP="0031165A">
            <w:pPr>
              <w:rPr>
                <w:lang w:val="pl-PL"/>
              </w:rPr>
            </w:pPr>
            <w:r>
              <w:rPr>
                <w:lang w:val="pl-PL"/>
              </w:rPr>
              <w:t>20min</w:t>
            </w:r>
          </w:p>
        </w:tc>
        <w:tc>
          <w:tcPr>
            <w:tcW w:w="7097" w:type="dxa"/>
            <w:gridSpan w:val="2"/>
          </w:tcPr>
          <w:p w14:paraId="3F019BA6" w14:textId="77777777" w:rsidR="007005EF" w:rsidRDefault="00EE750E" w:rsidP="00EE750E">
            <w:pPr>
              <w:jc w:val="both"/>
              <w:rPr>
                <w:lang w:val="pl-PL"/>
              </w:rPr>
            </w:pPr>
            <w:r>
              <w:rPr>
                <w:lang w:val="pl-PL"/>
              </w:rPr>
              <w:t>Znak patrolowy</w:t>
            </w:r>
            <w:r w:rsidR="007005EF">
              <w:rPr>
                <w:lang w:val="pl-PL"/>
              </w:rPr>
              <w:t xml:space="preserve">. </w:t>
            </w:r>
          </w:p>
          <w:p w14:paraId="3BBD0A31" w14:textId="77777777" w:rsidR="001A0FF6" w:rsidRDefault="007005EF" w:rsidP="00EE750E">
            <w:pPr>
              <w:jc w:val="both"/>
              <w:rPr>
                <w:lang w:val="pl-PL"/>
              </w:rPr>
            </w:pPr>
            <w:r>
              <w:rPr>
                <w:lang w:val="pl-PL"/>
              </w:rPr>
              <w:t xml:space="preserve">Patrole wybierają kolor niebieski lub czerwony. Podążają śladem znaków patrolowych, które ostatecznie prowadzą ich do kartki ze znakiem oznaczającym „wykonałem zadanie, wróciłem do domu(obozu)”. Kiedy wracają do harcówki dowiadują się, że to właśnie taki znak patrolowy znalazł się na grobie Roberta Baden-Powella. </w:t>
            </w:r>
          </w:p>
        </w:tc>
      </w:tr>
      <w:tr w:rsidR="001A0FF6" w14:paraId="10127F07" w14:textId="77777777" w:rsidTr="001A0FF6">
        <w:tc>
          <w:tcPr>
            <w:tcW w:w="1259" w:type="dxa"/>
          </w:tcPr>
          <w:p w14:paraId="6075D664" w14:textId="77777777" w:rsidR="001A0FF6" w:rsidRDefault="00EE750E" w:rsidP="00EE750E">
            <w:pPr>
              <w:jc w:val="center"/>
              <w:rPr>
                <w:lang w:val="pl-PL"/>
              </w:rPr>
            </w:pPr>
            <w:r>
              <w:rPr>
                <w:lang w:val="pl-PL"/>
              </w:rPr>
              <w:t>6</w:t>
            </w:r>
          </w:p>
        </w:tc>
        <w:tc>
          <w:tcPr>
            <w:tcW w:w="1040" w:type="dxa"/>
          </w:tcPr>
          <w:p w14:paraId="23AEB42A" w14:textId="77777777" w:rsidR="001A0FF6" w:rsidRDefault="00EE750E" w:rsidP="0031165A">
            <w:pPr>
              <w:rPr>
                <w:lang w:val="pl-PL"/>
              </w:rPr>
            </w:pPr>
            <w:r>
              <w:rPr>
                <w:lang w:val="pl-PL"/>
              </w:rPr>
              <w:t>15min</w:t>
            </w:r>
          </w:p>
        </w:tc>
        <w:tc>
          <w:tcPr>
            <w:tcW w:w="7097" w:type="dxa"/>
            <w:gridSpan w:val="2"/>
          </w:tcPr>
          <w:p w14:paraId="00427013" w14:textId="77777777" w:rsidR="00EE750E" w:rsidRDefault="00EE750E" w:rsidP="0031165A">
            <w:pPr>
              <w:rPr>
                <w:lang w:val="pl-PL"/>
              </w:rPr>
            </w:pPr>
            <w:r>
              <w:rPr>
                <w:lang w:val="pl-PL"/>
              </w:rPr>
              <w:t>Powrót do mapy myśli.</w:t>
            </w:r>
          </w:p>
          <w:p w14:paraId="0FD240F4" w14:textId="77777777" w:rsidR="00EE750E" w:rsidRDefault="00EE750E" w:rsidP="0031165A">
            <w:pPr>
              <w:rPr>
                <w:lang w:val="pl-PL"/>
              </w:rPr>
            </w:pPr>
            <w:r>
              <w:rPr>
                <w:lang w:val="pl-PL"/>
              </w:rPr>
              <w:t>Uczestnicy raz jeszcze przymierzają się do wymienienia wszystkich informacji, które wiedzą o Robercie Baden-Powellu. Do mapy myśli dołączają informacje, których uczestnicy dowiedzieli się podczas zbiórki. Następuje ogólne podsumowanie tego kim był i jak ważny dla harcerzy jest Ojciec Skautingu.</w:t>
            </w:r>
          </w:p>
        </w:tc>
      </w:tr>
      <w:tr w:rsidR="00EE750E" w14:paraId="2B0AD319" w14:textId="77777777" w:rsidTr="001A0FF6">
        <w:tc>
          <w:tcPr>
            <w:tcW w:w="1259" w:type="dxa"/>
          </w:tcPr>
          <w:p w14:paraId="309FDBBC" w14:textId="77777777" w:rsidR="00EE750E" w:rsidRDefault="00EE750E" w:rsidP="00EE750E">
            <w:pPr>
              <w:jc w:val="center"/>
              <w:rPr>
                <w:lang w:val="pl-PL"/>
              </w:rPr>
            </w:pPr>
            <w:r>
              <w:rPr>
                <w:lang w:val="pl-PL"/>
              </w:rPr>
              <w:t>7</w:t>
            </w:r>
          </w:p>
        </w:tc>
        <w:tc>
          <w:tcPr>
            <w:tcW w:w="1040" w:type="dxa"/>
          </w:tcPr>
          <w:p w14:paraId="7FBD7D10" w14:textId="77777777" w:rsidR="00EE750E" w:rsidRDefault="00EE750E" w:rsidP="0031165A">
            <w:pPr>
              <w:rPr>
                <w:lang w:val="pl-PL"/>
              </w:rPr>
            </w:pPr>
            <w:r>
              <w:rPr>
                <w:lang w:val="pl-PL"/>
              </w:rPr>
              <w:t>10min</w:t>
            </w:r>
          </w:p>
        </w:tc>
        <w:tc>
          <w:tcPr>
            <w:tcW w:w="7097" w:type="dxa"/>
            <w:gridSpan w:val="2"/>
          </w:tcPr>
          <w:p w14:paraId="2373C2F4" w14:textId="77777777" w:rsidR="00EE750E" w:rsidRDefault="00EE750E" w:rsidP="0031165A">
            <w:pPr>
              <w:rPr>
                <w:lang w:val="pl-PL"/>
              </w:rPr>
            </w:pPr>
            <w:r>
              <w:rPr>
                <w:lang w:val="pl-PL"/>
              </w:rPr>
              <w:t>Podsumowanie</w:t>
            </w:r>
          </w:p>
        </w:tc>
      </w:tr>
    </w:tbl>
    <w:p w14:paraId="53AD30F2" w14:textId="3C4291BE" w:rsidR="007B5C89" w:rsidRDefault="007B5C89">
      <w:pPr>
        <w:rPr>
          <w:b/>
          <w:lang w:val="pl-PL"/>
        </w:rPr>
      </w:pPr>
      <w:r>
        <w:rPr>
          <w:b/>
          <w:lang w:val="pl-PL"/>
        </w:rPr>
        <w:br/>
      </w:r>
      <w:r>
        <w:rPr>
          <w:b/>
          <w:lang w:val="pl-PL"/>
        </w:rPr>
        <w:br w:type="page"/>
      </w:r>
    </w:p>
    <w:p w14:paraId="363B8FDA" w14:textId="77777777" w:rsidR="007B5C89" w:rsidRDefault="007B5C89" w:rsidP="007B5C89">
      <w:pPr>
        <w:ind w:left="720"/>
        <w:rPr>
          <w:lang w:val="pl-PL"/>
        </w:rPr>
      </w:pPr>
      <w:r w:rsidRPr="00C83E9D">
        <w:rPr>
          <w:noProof/>
        </w:rPr>
        <w:lastRenderedPageBreak/>
        <w:drawing>
          <wp:anchor distT="0" distB="0" distL="114300" distR="114300" simplePos="0" relativeHeight="251659264" behindDoc="0" locked="0" layoutInCell="1" allowOverlap="1" wp14:anchorId="2D83CD91" wp14:editId="3472032D">
            <wp:simplePos x="895350" y="895350"/>
            <wp:positionH relativeFrom="margin">
              <wp:align>left</wp:align>
            </wp:positionH>
            <wp:positionV relativeFrom="margin">
              <wp:align>top</wp:align>
            </wp:positionV>
            <wp:extent cx="2228850" cy="1663065"/>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34661" cy="1667799"/>
                    </a:xfrm>
                    <a:prstGeom prst="rect">
                      <a:avLst/>
                    </a:prstGeom>
                  </pic:spPr>
                </pic:pic>
              </a:graphicData>
            </a:graphic>
            <wp14:sizeRelH relativeFrom="margin">
              <wp14:pctWidth>0</wp14:pctWidth>
            </wp14:sizeRelH>
            <wp14:sizeRelV relativeFrom="margin">
              <wp14:pctHeight>0</wp14:pctHeight>
            </wp14:sizeRelV>
          </wp:anchor>
        </w:drawing>
      </w:r>
      <w:r w:rsidRPr="00C83E9D">
        <w:rPr>
          <w:lang w:val="pl-PL"/>
        </w:rPr>
        <w:t xml:space="preserve">Wilczki, musicie znaleźć tą brzozę I wyznaczyć z niej azymut </w:t>
      </w:r>
      <w:r>
        <w:rPr>
          <w:lang w:val="pl-PL"/>
        </w:rPr>
        <w:t xml:space="preserve">                                                                             </w:t>
      </w:r>
    </w:p>
    <w:p w14:paraId="260A732A" w14:textId="77777777" w:rsidR="007B5C89" w:rsidRDefault="007B5C89" w:rsidP="007B5C89">
      <w:pPr>
        <w:rPr>
          <w:vertAlign w:val="superscript"/>
          <w:lang w:val="pl-PL"/>
        </w:rPr>
      </w:pPr>
    </w:p>
    <w:p w14:paraId="79F0EB58" w14:textId="77777777" w:rsidR="007B5C89" w:rsidRDefault="007B5C89" w:rsidP="007B5C89">
      <w:pPr>
        <w:rPr>
          <w:lang w:val="pl-PL"/>
        </w:rPr>
      </w:pPr>
      <w:proofErr w:type="spellStart"/>
      <w:r w:rsidRPr="00C83E9D">
        <w:rPr>
          <w:vertAlign w:val="superscript"/>
          <w:lang w:val="pl-PL"/>
        </w:rPr>
        <w:t>o</w:t>
      </w:r>
      <w:r w:rsidRPr="00C83E9D">
        <w:rPr>
          <w:lang w:val="pl-PL"/>
        </w:rPr>
        <w:t>S</w:t>
      </w:r>
      <w:proofErr w:type="spellEnd"/>
      <w:r>
        <w:rPr>
          <w:lang w:val="pl-PL"/>
        </w:rPr>
        <w:t xml:space="preserve"> i następnie przejść 21 </w:t>
      </w:r>
      <w:proofErr w:type="spellStart"/>
      <w:r>
        <w:rPr>
          <w:lang w:val="pl-PL"/>
        </w:rPr>
        <w:t>parokroków</w:t>
      </w:r>
      <w:proofErr w:type="spellEnd"/>
      <w:r>
        <w:rPr>
          <w:lang w:val="pl-PL"/>
        </w:rPr>
        <w:t>. Powodzenia!</w:t>
      </w:r>
    </w:p>
    <w:p w14:paraId="2A818E0C" w14:textId="77777777" w:rsidR="007B5C89" w:rsidRDefault="007B5C89" w:rsidP="007B5C89">
      <w:pPr>
        <w:rPr>
          <w:lang w:val="pl-PL"/>
        </w:rPr>
      </w:pPr>
    </w:p>
    <w:p w14:paraId="47333E99" w14:textId="77777777" w:rsidR="007B5C89" w:rsidRDefault="007B5C89" w:rsidP="007B5C89">
      <w:pPr>
        <w:rPr>
          <w:lang w:val="pl-PL"/>
        </w:rPr>
      </w:pPr>
    </w:p>
    <w:p w14:paraId="13F53E10" w14:textId="77777777" w:rsidR="007B5C89" w:rsidRDefault="007B5C89" w:rsidP="007B5C89">
      <w:pPr>
        <w:rPr>
          <w:lang w:val="pl-PL"/>
        </w:rPr>
      </w:pPr>
    </w:p>
    <w:p w14:paraId="425AB46B" w14:textId="77777777" w:rsidR="007B5C89" w:rsidRDefault="007B5C89" w:rsidP="007B5C89">
      <w:pPr>
        <w:rPr>
          <w:lang w:val="pl-PL"/>
        </w:rPr>
      </w:pPr>
    </w:p>
    <w:p w14:paraId="2CC84716" w14:textId="77777777" w:rsidR="007B5C89" w:rsidRDefault="007B5C89" w:rsidP="007B5C89">
      <w:pPr>
        <w:rPr>
          <w:lang w:val="pl-PL"/>
        </w:rPr>
      </w:pPr>
    </w:p>
    <w:p w14:paraId="1A5BE525" w14:textId="77777777" w:rsidR="007B5C89" w:rsidRDefault="007B5C89" w:rsidP="007B5C89">
      <w:pPr>
        <w:rPr>
          <w:lang w:val="pl-PL"/>
        </w:rPr>
      </w:pPr>
      <w:r w:rsidRPr="00C83E9D">
        <w:rPr>
          <w:noProof/>
        </w:rPr>
        <w:drawing>
          <wp:anchor distT="0" distB="0" distL="114300" distR="114300" simplePos="0" relativeHeight="251660288" behindDoc="0" locked="0" layoutInCell="1" allowOverlap="1" wp14:anchorId="14F0A47A" wp14:editId="6EE2889A">
            <wp:simplePos x="0" y="0"/>
            <wp:positionH relativeFrom="margin">
              <wp:align>left</wp:align>
            </wp:positionH>
            <wp:positionV relativeFrom="margin">
              <wp:posOffset>2291080</wp:posOffset>
            </wp:positionV>
            <wp:extent cx="2143125" cy="1593850"/>
            <wp:effectExtent l="0" t="0" r="9525" b="635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43125" cy="1593850"/>
                    </a:xfrm>
                    <a:prstGeom prst="rect">
                      <a:avLst/>
                    </a:prstGeom>
                  </pic:spPr>
                </pic:pic>
              </a:graphicData>
            </a:graphic>
            <wp14:sizeRelH relativeFrom="margin">
              <wp14:pctWidth>0</wp14:pctWidth>
            </wp14:sizeRelH>
            <wp14:sizeRelV relativeFrom="margin">
              <wp14:pctHeight>0</wp14:pctHeight>
            </wp14:sizeRelV>
          </wp:anchor>
        </w:drawing>
      </w:r>
      <w:r>
        <w:rPr>
          <w:lang w:val="pl-PL"/>
        </w:rPr>
        <w:t xml:space="preserve">Rover </w:t>
      </w:r>
      <w:proofErr w:type="spellStart"/>
      <w:r>
        <w:rPr>
          <w:lang w:val="pl-PL"/>
        </w:rPr>
        <w:t>Scouts</w:t>
      </w:r>
      <w:proofErr w:type="spellEnd"/>
      <w:r>
        <w:rPr>
          <w:lang w:val="pl-PL"/>
        </w:rPr>
        <w:t xml:space="preserve">, waszym zadaniem jest odnalezienie tego drzewa, stanięcie na kamieniu po prawej stronie jego korzeni i wyznaczenie azymutu                                        </w:t>
      </w:r>
    </w:p>
    <w:p w14:paraId="5272813A" w14:textId="77777777" w:rsidR="007B5C89" w:rsidRDefault="007B5C89" w:rsidP="007B5C89">
      <w:pPr>
        <w:ind w:left="720"/>
        <w:rPr>
          <w:lang w:val="pl-PL"/>
        </w:rPr>
      </w:pPr>
      <w:r>
        <w:rPr>
          <w:lang w:val="pl-PL"/>
        </w:rPr>
        <w:t xml:space="preserve">                                                                           </w:t>
      </w:r>
      <w:proofErr w:type="spellStart"/>
      <w:r w:rsidRPr="00C83E9D">
        <w:rPr>
          <w:vertAlign w:val="superscript"/>
          <w:lang w:val="pl-PL"/>
        </w:rPr>
        <w:t>o</w:t>
      </w:r>
      <w:r>
        <w:rPr>
          <w:lang w:val="pl-PL"/>
        </w:rPr>
        <w:t>S.</w:t>
      </w:r>
      <w:proofErr w:type="spellEnd"/>
      <w:r>
        <w:rPr>
          <w:lang w:val="pl-PL"/>
        </w:rPr>
        <w:t xml:space="preserve"> Przejdźcie 40 </w:t>
      </w:r>
      <w:proofErr w:type="spellStart"/>
      <w:r>
        <w:rPr>
          <w:lang w:val="pl-PL"/>
        </w:rPr>
        <w:t>parokroków</w:t>
      </w:r>
      <w:proofErr w:type="spellEnd"/>
      <w:r>
        <w:rPr>
          <w:lang w:val="pl-PL"/>
        </w:rPr>
        <w:t xml:space="preserve"> w tą stronę żeby odnaleźć coś ważnego.</w:t>
      </w:r>
    </w:p>
    <w:p w14:paraId="0DD45E2C" w14:textId="77777777" w:rsidR="007B5C89" w:rsidRDefault="007B5C89" w:rsidP="007B5C89">
      <w:pPr>
        <w:ind w:left="720"/>
        <w:rPr>
          <w:lang w:val="pl-PL"/>
        </w:rPr>
      </w:pPr>
    </w:p>
    <w:p w14:paraId="272D7821" w14:textId="77777777" w:rsidR="007B5C89" w:rsidRDefault="007B5C89" w:rsidP="007B5C89">
      <w:pPr>
        <w:ind w:left="720"/>
        <w:rPr>
          <w:lang w:val="pl-PL"/>
        </w:rPr>
      </w:pPr>
    </w:p>
    <w:p w14:paraId="16666208" w14:textId="77777777" w:rsidR="007B5C89" w:rsidRDefault="007B5C89" w:rsidP="007B5C89">
      <w:pPr>
        <w:ind w:left="720"/>
        <w:rPr>
          <w:lang w:val="pl-PL"/>
        </w:rPr>
      </w:pPr>
    </w:p>
    <w:p w14:paraId="70CB90CA" w14:textId="77777777" w:rsidR="007B5C89" w:rsidRDefault="007B5C89" w:rsidP="007B5C89">
      <w:pPr>
        <w:ind w:left="720"/>
        <w:rPr>
          <w:lang w:val="pl-PL"/>
        </w:rPr>
      </w:pPr>
      <w:proofErr w:type="spellStart"/>
      <w:r>
        <w:rPr>
          <w:lang w:val="pl-PL"/>
        </w:rPr>
        <w:t>Robret</w:t>
      </w:r>
      <w:proofErr w:type="spellEnd"/>
      <w:r>
        <w:rPr>
          <w:lang w:val="pl-PL"/>
        </w:rPr>
        <w:t xml:space="preserve"> Baden-Powell może nie dostał się na Oxford, ale postanowił wystartować w rekrutacji do </w:t>
      </w:r>
      <w:proofErr w:type="spellStart"/>
      <w:r>
        <w:rPr>
          <w:lang w:val="pl-PL"/>
        </w:rPr>
        <w:t>Royal</w:t>
      </w:r>
      <w:proofErr w:type="spellEnd"/>
      <w:r>
        <w:rPr>
          <w:lang w:val="pl-PL"/>
        </w:rPr>
        <w:t xml:space="preserve"> </w:t>
      </w:r>
      <w:proofErr w:type="spellStart"/>
      <w:r>
        <w:rPr>
          <w:lang w:val="pl-PL"/>
        </w:rPr>
        <w:t>Military</w:t>
      </w:r>
      <w:proofErr w:type="spellEnd"/>
      <w:r>
        <w:rPr>
          <w:lang w:val="pl-PL"/>
        </w:rPr>
        <w:t xml:space="preserve"> </w:t>
      </w:r>
      <w:proofErr w:type="spellStart"/>
      <w:r>
        <w:rPr>
          <w:lang w:val="pl-PL"/>
        </w:rPr>
        <w:t>Adacemy</w:t>
      </w:r>
      <w:proofErr w:type="spellEnd"/>
      <w:r>
        <w:rPr>
          <w:lang w:val="pl-PL"/>
        </w:rPr>
        <w:t xml:space="preserve"> </w:t>
      </w:r>
      <w:proofErr w:type="spellStart"/>
      <w:r>
        <w:rPr>
          <w:lang w:val="pl-PL"/>
        </w:rPr>
        <w:t>Sandhurst</w:t>
      </w:r>
      <w:proofErr w:type="spellEnd"/>
      <w:r>
        <w:rPr>
          <w:lang w:val="pl-PL"/>
        </w:rPr>
        <w:t>, która słynęła z bardzo wymagających egzaminów wstępnych. Spośród ponad siedmiuset kandydatów, dostać mogło się około czterdziestu. Ojciec Skautingu natomiast zajął drugą lokatę, zapewniając sobie tym samym wolny wybór rodzaju wojska, do którego mógł dołączyć. Wybrał kawalerię.</w:t>
      </w:r>
    </w:p>
    <w:p w14:paraId="4C7E84F3" w14:textId="77777777" w:rsidR="007B5C89" w:rsidRDefault="007B5C89" w:rsidP="007B5C89">
      <w:pPr>
        <w:ind w:left="720"/>
        <w:rPr>
          <w:lang w:val="pl-PL"/>
        </w:rPr>
      </w:pPr>
    </w:p>
    <w:p w14:paraId="2CBF49F3" w14:textId="77777777" w:rsidR="007B5C89" w:rsidRDefault="007B5C89" w:rsidP="007B5C89">
      <w:pPr>
        <w:ind w:left="720"/>
        <w:rPr>
          <w:lang w:val="pl-PL"/>
        </w:rPr>
      </w:pPr>
      <w:r w:rsidRPr="00DE2AC7">
        <w:rPr>
          <w:lang w:val="pl-PL"/>
        </w:rPr>
        <w:t>W latach 1876–1910</w:t>
      </w:r>
      <w:r>
        <w:rPr>
          <w:lang w:val="pl-PL"/>
        </w:rPr>
        <w:t xml:space="preserve"> Baden-Powell</w:t>
      </w:r>
      <w:r w:rsidRPr="00DE2AC7">
        <w:rPr>
          <w:lang w:val="pl-PL"/>
        </w:rPr>
        <w:t xml:space="preserve"> działał w czynnej służbie wojskowej w Anglii, Indiach, Afganistanie i Afryce Południowej.</w:t>
      </w:r>
      <w:r>
        <w:rPr>
          <w:lang w:val="pl-PL"/>
        </w:rPr>
        <w:t xml:space="preserve"> Szybko stał się porucznikiem, co pozwoliło mu rozwijać opracowany przez niego system małych grup. W roku 1896 został awansowany na pułkownika, a następnie na generała wojsk brytyjskich.</w:t>
      </w:r>
    </w:p>
    <w:p w14:paraId="4184C9CA" w14:textId="77777777" w:rsidR="007B5C89" w:rsidRDefault="007B5C89" w:rsidP="007B5C89">
      <w:pPr>
        <w:ind w:left="720"/>
        <w:rPr>
          <w:lang w:val="pl-PL"/>
        </w:rPr>
      </w:pPr>
    </w:p>
    <w:p w14:paraId="1E3E3469" w14:textId="77777777" w:rsidR="007B5C89" w:rsidRDefault="007B5C89" w:rsidP="007B5C89">
      <w:pPr>
        <w:pStyle w:val="Akapitzlist"/>
        <w:numPr>
          <w:ilvl w:val="0"/>
          <w:numId w:val="1"/>
        </w:numPr>
        <w:rPr>
          <w:lang w:val="pl-PL"/>
        </w:rPr>
      </w:pPr>
      <w:r>
        <w:rPr>
          <w:lang w:val="pl-PL"/>
        </w:rPr>
        <w:t>W Indiach stworzył system małych grup</w:t>
      </w:r>
    </w:p>
    <w:p w14:paraId="536D5472" w14:textId="77777777" w:rsidR="007B5C89" w:rsidRDefault="007B5C89" w:rsidP="007B5C89">
      <w:pPr>
        <w:pStyle w:val="Akapitzlist"/>
        <w:numPr>
          <w:ilvl w:val="0"/>
          <w:numId w:val="1"/>
        </w:numPr>
        <w:rPr>
          <w:lang w:val="pl-PL"/>
        </w:rPr>
      </w:pPr>
      <w:r>
        <w:rPr>
          <w:lang w:val="pl-PL"/>
        </w:rPr>
        <w:t>W Afryce stworzył oddziały zwiadowcze, których nazwa „</w:t>
      </w:r>
      <w:proofErr w:type="spellStart"/>
      <w:r>
        <w:rPr>
          <w:lang w:val="pl-PL"/>
        </w:rPr>
        <w:t>Scouts</w:t>
      </w:r>
      <w:proofErr w:type="spellEnd"/>
      <w:r>
        <w:rPr>
          <w:lang w:val="pl-PL"/>
        </w:rPr>
        <w:t>” utworzyła później nazwę ruchu skautingowego</w:t>
      </w:r>
    </w:p>
    <w:p w14:paraId="244D6B03" w14:textId="77777777" w:rsidR="007B5C89" w:rsidRDefault="007B5C89" w:rsidP="007B5C89">
      <w:pPr>
        <w:pStyle w:val="Akapitzlist"/>
        <w:numPr>
          <w:ilvl w:val="0"/>
          <w:numId w:val="1"/>
        </w:numPr>
        <w:rPr>
          <w:lang w:val="pl-PL"/>
        </w:rPr>
      </w:pPr>
      <w:r>
        <w:rPr>
          <w:lang w:val="pl-PL"/>
        </w:rPr>
        <w:t>Napisanie książki „skauting dla chłopców”. Ciekawostka o dziewczynkach skautkach. Ruch skautek 1910, a ogólny w 1907</w:t>
      </w:r>
    </w:p>
    <w:p w14:paraId="490F2483" w14:textId="77777777" w:rsidR="007B5C89" w:rsidRPr="00C578DB" w:rsidRDefault="007B5C89" w:rsidP="007B5C89">
      <w:pPr>
        <w:pStyle w:val="Akapitzlist"/>
        <w:numPr>
          <w:ilvl w:val="0"/>
          <w:numId w:val="1"/>
        </w:numPr>
        <w:rPr>
          <w:lang w:val="pl-PL"/>
        </w:rPr>
      </w:pPr>
      <w:r>
        <w:rPr>
          <w:lang w:val="pl-PL"/>
        </w:rPr>
        <w:t xml:space="preserve">Na jego grobie znajdował się </w:t>
      </w:r>
    </w:p>
    <w:p w14:paraId="49A44407" w14:textId="77777777" w:rsidR="00000000" w:rsidRPr="001A0FF6" w:rsidRDefault="00000000">
      <w:pPr>
        <w:rPr>
          <w:b/>
          <w:lang w:val="pl-PL"/>
        </w:rPr>
      </w:pPr>
    </w:p>
    <w:sectPr w:rsidR="006F113A" w:rsidRPr="001A0FF6">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692C52"/>
    <w:multiLevelType w:val="hybridMultilevel"/>
    <w:tmpl w:val="740C8834"/>
    <w:lvl w:ilvl="0" w:tplc="81DA1E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28199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FF6"/>
    <w:rsid w:val="001A0FF6"/>
    <w:rsid w:val="00512837"/>
    <w:rsid w:val="00526DB9"/>
    <w:rsid w:val="006B1032"/>
    <w:rsid w:val="007005EF"/>
    <w:rsid w:val="007B5C89"/>
    <w:rsid w:val="00AC5AC9"/>
    <w:rsid w:val="00D64297"/>
    <w:rsid w:val="00DE370D"/>
    <w:rsid w:val="00EB19E6"/>
    <w:rsid w:val="00EE7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02492"/>
  <w15:chartTrackingRefBased/>
  <w15:docId w15:val="{6D27B54A-568A-4906-8076-E113FFFB6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1A0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7B5C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2</Pages>
  <Words>567</Words>
  <Characters>3408</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dc:creator>
  <cp:keywords/>
  <dc:description/>
  <cp:lastModifiedBy>Natalia Koślacz</cp:lastModifiedBy>
  <cp:revision>3</cp:revision>
  <dcterms:created xsi:type="dcterms:W3CDTF">2023-05-08T12:46:00Z</dcterms:created>
  <dcterms:modified xsi:type="dcterms:W3CDTF">2025-02-01T19:15:00Z</dcterms:modified>
</cp:coreProperties>
</file>